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62A62" w14:textId="77777777" w:rsidR="008C28EB" w:rsidRPr="008C28EB" w:rsidRDefault="00A9191C" w:rsidP="008C28EB">
      <w:pPr>
        <w:spacing w:line="240" w:lineRule="auto"/>
        <w:jc w:val="right"/>
        <w:rPr>
          <w:rFonts w:ascii="Corbel" w:hAnsi="Corbel"/>
          <w:bCs/>
          <w:i/>
          <w:lang w:eastAsia="en-US"/>
        </w:rPr>
      </w:pPr>
      <w:bookmarkStart w:id="0" w:name="Bookmark"/>
      <w:bookmarkEnd w:id="0"/>
      <w:r w:rsidRPr="6769A253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28EB" w:rsidRPr="008C28EB">
        <w:rPr>
          <w:rFonts w:ascii="Corbel" w:hAnsi="Corbel"/>
          <w:bCs/>
          <w:i/>
          <w:lang w:eastAsia="en-US"/>
        </w:rPr>
        <w:t>Załącznik nr 1.5 do Zarządzenia Rektora UR nr 7/2023</w:t>
      </w:r>
    </w:p>
    <w:p w14:paraId="5FF4F300" w14:textId="77777777" w:rsidR="008C28EB" w:rsidRPr="008C28EB" w:rsidRDefault="008C28EB" w:rsidP="008C28EB">
      <w:pPr>
        <w:suppressAutoHyphens w:val="0"/>
        <w:spacing w:after="0" w:line="240" w:lineRule="auto"/>
        <w:jc w:val="center"/>
        <w:rPr>
          <w:rFonts w:ascii="Corbel" w:hAnsi="Corbel"/>
          <w:b/>
          <w:smallCaps/>
          <w:sz w:val="24"/>
          <w:szCs w:val="24"/>
          <w:lang w:eastAsia="en-US"/>
        </w:rPr>
      </w:pPr>
      <w:r w:rsidRPr="008C28EB">
        <w:rPr>
          <w:rFonts w:ascii="Corbel" w:hAnsi="Corbel"/>
          <w:b/>
          <w:smallCaps/>
          <w:sz w:val="24"/>
          <w:szCs w:val="24"/>
          <w:lang w:eastAsia="en-US"/>
        </w:rPr>
        <w:t>SYLABUS</w:t>
      </w:r>
    </w:p>
    <w:p w14:paraId="531B3B83" w14:textId="64263C65" w:rsidR="008C28EB" w:rsidRPr="008C28EB" w:rsidRDefault="008C28EB" w:rsidP="008C28EB">
      <w:pPr>
        <w:suppressAutoHyphens w:val="0"/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  <w:lang w:eastAsia="en-US"/>
        </w:rPr>
      </w:pPr>
      <w:r w:rsidRPr="008C28EB">
        <w:rPr>
          <w:rFonts w:ascii="Corbel" w:hAnsi="Corbel"/>
          <w:b/>
          <w:smallCaps/>
          <w:sz w:val="24"/>
          <w:szCs w:val="24"/>
          <w:lang w:eastAsia="en-US"/>
        </w:rPr>
        <w:t>dotyczy cyklu kształcenia 202</w:t>
      </w:r>
      <w:r w:rsidR="006A7A92">
        <w:rPr>
          <w:rFonts w:ascii="Corbel" w:hAnsi="Corbel"/>
          <w:b/>
          <w:smallCaps/>
          <w:sz w:val="24"/>
          <w:szCs w:val="24"/>
          <w:lang w:eastAsia="en-US"/>
        </w:rPr>
        <w:t>5</w:t>
      </w:r>
      <w:r w:rsidRPr="008C28EB">
        <w:rPr>
          <w:rFonts w:ascii="Corbel" w:hAnsi="Corbel"/>
          <w:b/>
          <w:smallCaps/>
          <w:sz w:val="24"/>
          <w:szCs w:val="24"/>
          <w:lang w:eastAsia="en-US"/>
        </w:rPr>
        <w:t>-202</w:t>
      </w:r>
      <w:r w:rsidR="006A7A92">
        <w:rPr>
          <w:rFonts w:ascii="Corbel" w:hAnsi="Corbel"/>
          <w:b/>
          <w:smallCaps/>
          <w:sz w:val="24"/>
          <w:szCs w:val="24"/>
          <w:lang w:eastAsia="en-US"/>
        </w:rPr>
        <w:t>8</w:t>
      </w:r>
    </w:p>
    <w:p w14:paraId="56C6FBBC" w14:textId="77777777" w:rsidR="008C28EB" w:rsidRPr="008C28EB" w:rsidRDefault="008C28EB" w:rsidP="008C28EB">
      <w:pPr>
        <w:suppressAutoHyphens w:val="0"/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  <w:lang w:eastAsia="en-US"/>
        </w:rPr>
      </w:pPr>
      <w:r w:rsidRPr="008C28EB">
        <w:rPr>
          <w:rFonts w:ascii="Corbel" w:hAnsi="Corbel"/>
          <w:i/>
          <w:sz w:val="20"/>
          <w:szCs w:val="20"/>
          <w:lang w:eastAsia="en-US"/>
        </w:rPr>
        <w:t>(skrajne daty</w:t>
      </w:r>
      <w:r w:rsidRPr="008C28EB">
        <w:rPr>
          <w:rFonts w:ascii="Corbel" w:hAnsi="Corbel"/>
          <w:sz w:val="20"/>
          <w:szCs w:val="20"/>
          <w:lang w:eastAsia="en-US"/>
        </w:rPr>
        <w:t>)</w:t>
      </w:r>
    </w:p>
    <w:p w14:paraId="0F05DE12" w14:textId="0B64D2A7" w:rsidR="00A9191C" w:rsidRDefault="008C28EB" w:rsidP="008C28EB">
      <w:pPr>
        <w:spacing w:line="100" w:lineRule="atLeast"/>
        <w:jc w:val="center"/>
        <w:rPr>
          <w:rFonts w:ascii="Corbel" w:hAnsi="Corbel" w:cs="Corbel"/>
          <w:sz w:val="24"/>
          <w:szCs w:val="24"/>
        </w:rPr>
      </w:pPr>
      <w:r w:rsidRPr="008C28EB">
        <w:rPr>
          <w:rFonts w:ascii="Corbel" w:hAnsi="Corbel"/>
          <w:sz w:val="20"/>
          <w:szCs w:val="20"/>
          <w:lang w:eastAsia="en-US"/>
        </w:rPr>
        <w:t>Rok akademicki 202</w:t>
      </w:r>
      <w:r w:rsidR="006A7A92">
        <w:rPr>
          <w:rFonts w:ascii="Corbel" w:hAnsi="Corbel"/>
          <w:sz w:val="20"/>
          <w:szCs w:val="20"/>
          <w:lang w:eastAsia="en-US"/>
        </w:rPr>
        <w:t>5</w:t>
      </w:r>
      <w:r w:rsidRPr="008C28EB">
        <w:rPr>
          <w:rFonts w:ascii="Corbel" w:hAnsi="Corbel"/>
          <w:sz w:val="20"/>
          <w:szCs w:val="20"/>
          <w:lang w:eastAsia="en-US"/>
        </w:rPr>
        <w:t>/202</w:t>
      </w:r>
      <w:r w:rsidR="006A7A92">
        <w:rPr>
          <w:rFonts w:ascii="Corbel" w:hAnsi="Corbel"/>
          <w:sz w:val="20"/>
          <w:szCs w:val="20"/>
          <w:lang w:eastAsia="en-US"/>
        </w:rPr>
        <w:t>6</w:t>
      </w:r>
    </w:p>
    <w:p w14:paraId="0C6E7FD4" w14:textId="77777777" w:rsidR="00A9191C" w:rsidRDefault="00A9191C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790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A9191C" w14:paraId="57F177A2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701564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F3C772" w14:textId="77777777" w:rsidR="00A9191C" w:rsidRDefault="00A9191C" w:rsidP="25873176">
            <w:pPr>
              <w:pStyle w:val="Odpowiedzi"/>
              <w:spacing w:before="100" w:after="100"/>
              <w:rPr>
                <w:rFonts w:ascii="Corbel" w:hAnsi="Corbel" w:cs="Corbel"/>
                <w:bCs/>
                <w:sz w:val="24"/>
                <w:szCs w:val="24"/>
              </w:rPr>
            </w:pPr>
            <w:r w:rsidRPr="25873176">
              <w:rPr>
                <w:rFonts w:ascii="Corbel" w:hAnsi="Corbel" w:cs="Corbel"/>
                <w:bCs/>
                <w:sz w:val="24"/>
                <w:szCs w:val="24"/>
              </w:rPr>
              <w:t>FILOZOFIA</w:t>
            </w:r>
          </w:p>
        </w:tc>
      </w:tr>
      <w:tr w:rsidR="00A9191C" w14:paraId="2B7FF528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A29152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DC7B3" w14:textId="77777777" w:rsidR="00A9191C" w:rsidRDefault="00B7047B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MK_06</w:t>
            </w:r>
          </w:p>
        </w:tc>
      </w:tr>
      <w:tr w:rsidR="006A7A92" w14:paraId="0F04DEFA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49A5C16" w14:textId="77777777" w:rsidR="006A7A92" w:rsidRDefault="006A7A92" w:rsidP="006A7A9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6619B" w14:textId="0F9FF5D4" w:rsidR="006A7A92" w:rsidRPr="006A7A92" w:rsidRDefault="006A7A92" w:rsidP="006A7A92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A7A92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6A7A92" w14:paraId="291D1B95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39E105" w14:textId="77777777" w:rsidR="006A7A92" w:rsidRDefault="006A7A92" w:rsidP="006A7A92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6AAFE" w14:textId="3C2241DA" w:rsidR="006A7A92" w:rsidRPr="006A7A92" w:rsidRDefault="006A7A92" w:rsidP="006A7A92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A7A92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A9191C" w14:paraId="2094F3CA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835047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3031E" w14:textId="77777777" w:rsidR="00A9191C" w:rsidRDefault="00A9191C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STOSUNKI MIĘDZYNARODOWE</w:t>
            </w:r>
          </w:p>
        </w:tc>
      </w:tr>
      <w:tr w:rsidR="00A9191C" w14:paraId="1407E381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8A1CED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519A9" w14:textId="77777777" w:rsidR="00A9191C" w:rsidRDefault="00A9191C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STUDIA I STOPNIA</w:t>
            </w:r>
          </w:p>
        </w:tc>
      </w:tr>
      <w:tr w:rsidR="00A9191C" w14:paraId="3F9AB4AC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C0481C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C12B5" w14:textId="77777777" w:rsidR="00A9191C" w:rsidRDefault="00A9191C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w:rsidR="00A9191C" w14:paraId="4DA612A5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3992E0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B56D3F" w14:textId="77777777" w:rsidR="00A9191C" w:rsidRDefault="00A9191C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STUDIA </w:t>
            </w:r>
            <w:r w:rsidR="003A4BD3"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A9191C" w14:paraId="6C54EF01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AAF248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2E0C3" w14:textId="0681200C" w:rsidR="00A9191C" w:rsidRDefault="00A9191C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I </w:t>
            </w:r>
            <w:r w:rsidR="00E53394">
              <w:rPr>
                <w:rFonts w:ascii="Corbel" w:hAnsi="Corbel" w:cs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I </w:t>
            </w:r>
          </w:p>
        </w:tc>
      </w:tr>
      <w:tr w:rsidR="00A9191C" w14:paraId="04B98658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63A118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88DD7E" w14:textId="77777777" w:rsidR="00A9191C" w:rsidRDefault="00A9191C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A9191C" w14:paraId="69BFFEEB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A990D4" w14:textId="77777777" w:rsidR="00A9191C" w:rsidRDefault="00A9191C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CB6B3" w14:textId="77777777" w:rsidR="00A9191C" w:rsidRDefault="00A9191C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B7047B" w14:paraId="79CD167A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C2AF6E" w14:textId="77777777" w:rsidR="00B7047B" w:rsidRDefault="00B7047B" w:rsidP="00B7047B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37697" w14:textId="77777777" w:rsidR="00B7047B" w:rsidRDefault="00B7047B" w:rsidP="00B7047B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JAKUB KWAK</w:t>
            </w:r>
          </w:p>
        </w:tc>
      </w:tr>
      <w:tr w:rsidR="00B7047B" w14:paraId="0DD1A383" w14:textId="77777777" w:rsidTr="006A7A92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1FE442" w14:textId="77777777" w:rsidR="00B7047B" w:rsidRDefault="00B7047B" w:rsidP="00B7047B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98EFD" w14:textId="77777777" w:rsidR="00B7047B" w:rsidRDefault="00B7047B" w:rsidP="00B7047B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JAKUB KWAK</w:t>
            </w:r>
          </w:p>
        </w:tc>
      </w:tr>
    </w:tbl>
    <w:p w14:paraId="57A64E18" w14:textId="77777777" w:rsidR="00A9191C" w:rsidRDefault="00A9191C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A37501D" w14:textId="77777777" w:rsidR="00A9191C" w:rsidRDefault="00A9191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A9191C" w:rsidRDefault="00A9191C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A9191C" w:rsidRDefault="00A9191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5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70"/>
        <w:gridCol w:w="915"/>
        <w:gridCol w:w="684"/>
        <w:gridCol w:w="960"/>
        <w:gridCol w:w="840"/>
        <w:gridCol w:w="825"/>
        <w:gridCol w:w="642"/>
        <w:gridCol w:w="957"/>
        <w:gridCol w:w="1206"/>
        <w:gridCol w:w="1558"/>
      </w:tblGrid>
      <w:tr w:rsidR="00A9191C" w14:paraId="4A00F406" w14:textId="77777777" w:rsidTr="25873176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93A0CA5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64C63F33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60AB22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6F369B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9DDADA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B6E05A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273B9D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A8E3D2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FA399F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5B1B43" w14:textId="77777777" w:rsidR="00A9191C" w:rsidRDefault="00A9191C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A9191C" w:rsidRDefault="00A9191C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A9191C" w14:paraId="33931789" w14:textId="77777777" w:rsidTr="25873176">
        <w:trPr>
          <w:trHeight w:val="453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906B3E5" w14:textId="77777777" w:rsidR="00A9191C" w:rsidRDefault="00A9191C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07C906" w14:textId="77777777" w:rsidR="00A9191C" w:rsidRDefault="002C76DB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  <w:r w:rsidR="00A9191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EB378F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05A809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39BBE3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C8F396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A3D3EC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0B940D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27B00A" w14:textId="77777777" w:rsidR="00A9191C" w:rsidRDefault="00A9191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D5EC4" w14:textId="77777777" w:rsidR="00A9191C" w:rsidRDefault="00A9191C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4DDBEF00" w14:textId="77777777" w:rsidR="00A9191C" w:rsidRDefault="00A9191C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7713D631" w14:textId="77777777" w:rsidR="00A9191C" w:rsidRDefault="00A9191C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78CDEFA" w14:textId="7A6C473D" w:rsidR="00A9191C" w:rsidRDefault="424ABADC" w:rsidP="25873176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  <w:r w:rsidRPr="25873176">
        <w:rPr>
          <w:rFonts w:ascii="MS Gothic" w:eastAsia="MS Gothic" w:hAnsi="MS Gothic" w:cs="MS Gothic"/>
          <w:b w:val="0"/>
          <w:smallCaps w:val="0"/>
        </w:rPr>
        <w:t xml:space="preserve"> </w:t>
      </w:r>
      <w:r w:rsidR="00A9191C" w:rsidRPr="25873176">
        <w:rPr>
          <w:rFonts w:ascii="MS Gothic" w:eastAsia="MS Gothic" w:hAnsi="MS Gothic" w:cs="MS Gothic"/>
          <w:b w:val="0"/>
          <w:smallCaps w:val="0"/>
        </w:rPr>
        <w:t>X</w:t>
      </w:r>
      <w:r w:rsidR="00A9191C" w:rsidRPr="25873176">
        <w:rPr>
          <w:rFonts w:ascii="Corbel" w:hAnsi="Corbel" w:cs="Corbel"/>
          <w:b w:val="0"/>
          <w:smallCaps w:val="0"/>
        </w:rPr>
        <w:t xml:space="preserve"> zajęcia w formie tradycyjnej </w:t>
      </w:r>
    </w:p>
    <w:p w14:paraId="386692D9" w14:textId="77777777" w:rsidR="00A9191C" w:rsidRDefault="00A9191C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A9191C" w:rsidRDefault="00A9191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35295C78" w14:textId="4EB3922C" w:rsidR="00A9191C" w:rsidRDefault="00A9191C" w:rsidP="6769A2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</w:rPr>
      </w:pPr>
      <w:r w:rsidRPr="6769A253">
        <w:rPr>
          <w:rFonts w:ascii="Corbel" w:hAnsi="Corbel" w:cs="Corbel"/>
          <w:smallCaps w:val="0"/>
        </w:rPr>
        <w:t xml:space="preserve">1.3 </w:t>
      </w:r>
      <w:r>
        <w:tab/>
      </w:r>
      <w:r w:rsidRPr="6769A253">
        <w:rPr>
          <w:rFonts w:ascii="Corbel" w:hAnsi="Corbel" w:cs="Corbel"/>
          <w:smallCaps w:val="0"/>
        </w:rPr>
        <w:t xml:space="preserve">Forma zaliczenia przedmiotu (z toku) </w:t>
      </w:r>
      <w:r w:rsidRPr="6769A253">
        <w:rPr>
          <w:rFonts w:ascii="Corbel" w:hAnsi="Corbel" w:cs="Corbel"/>
          <w:b w:val="0"/>
          <w:smallCaps w:val="0"/>
        </w:rPr>
        <w:t>(egzamin, zaliczenie z oceną, zaliczenie bez oceny)</w:t>
      </w:r>
    </w:p>
    <w:p w14:paraId="0E36129A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 xml:space="preserve">      ZALICZENIE </w:t>
      </w:r>
      <w:r w:rsidR="00850707">
        <w:rPr>
          <w:rFonts w:ascii="Corbel" w:hAnsi="Corbel" w:cs="Corbel"/>
          <w:b w:val="0"/>
          <w:szCs w:val="24"/>
        </w:rPr>
        <w:t>z oceną</w:t>
      </w:r>
    </w:p>
    <w:p w14:paraId="3CF2D8B6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261BAAD1" w14:textId="77777777" w:rsidR="00A9191C" w:rsidRDefault="00A9191C">
      <w:pPr>
        <w:pStyle w:val="Punktygwne"/>
        <w:spacing w:before="0" w:after="0"/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A9191C" w14:paraId="7079A94F" w14:textId="77777777" w:rsidTr="6769A253">
        <w:trPr>
          <w:trHeight w:val="600"/>
        </w:trPr>
        <w:tc>
          <w:tcPr>
            <w:tcW w:w="9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7ED0FF" w14:textId="77777777" w:rsidR="00A9191C" w:rsidRPr="00B7047B" w:rsidRDefault="5C49E7D2" w:rsidP="6769A253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</w:rPr>
            </w:pPr>
            <w:r w:rsidRPr="6769A253">
              <w:rPr>
                <w:rFonts w:ascii="Corbel" w:eastAsia="Corbel" w:hAnsi="Corbel" w:cs="Corbel"/>
                <w:b w:val="0"/>
              </w:rPr>
              <w:t>BRAK</w:t>
            </w:r>
          </w:p>
        </w:tc>
      </w:tr>
    </w:tbl>
    <w:p w14:paraId="0FB78278" w14:textId="77777777" w:rsidR="00A9191C" w:rsidRDefault="00A9191C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7DB6D4EE" w14:textId="6E4CC9ED" w:rsidR="00A9191C" w:rsidRDefault="00A9191C" w:rsidP="6769A253">
      <w:pPr>
        <w:pStyle w:val="Punktygwne"/>
        <w:spacing w:before="0" w:after="0"/>
        <w:rPr>
          <w:rFonts w:ascii="Corbel" w:hAnsi="Corbel" w:cs="Corbel"/>
        </w:rPr>
      </w:pPr>
      <w:r w:rsidRPr="6769A253">
        <w:rPr>
          <w:rFonts w:ascii="Corbel" w:hAnsi="Corbel" w:cs="Corbel"/>
        </w:rPr>
        <w:t>3. cele, efekty uczenia się, treści Programowe i stosowane metody Dydaktyczne</w:t>
      </w:r>
    </w:p>
    <w:p w14:paraId="1FC39945" w14:textId="77777777" w:rsidR="00A9191C" w:rsidRDefault="00A9191C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4643D83" w14:textId="77777777" w:rsidR="00A9191C" w:rsidRDefault="00A9191C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0562CB0E" w14:textId="77777777" w:rsidR="00A9191C" w:rsidRDefault="00A9191C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A9191C" w14:paraId="29A709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72B5A4" w14:textId="77777777" w:rsidR="00A9191C" w:rsidRDefault="00A9191C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71078" w14:textId="77777777" w:rsidR="00A9191C" w:rsidRDefault="00A9191C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się z historią myśli filozoficznej oraz wpływem zawartych w nich koncepcji na funkcjonujące współcześnie w życiu publicznym idee oraz praktykę społeczną; stworzenie fundamentów dla możliwości krytycznej recepcji ideologii oraz ich oddziaływania na rzeczywistość społeczną </w:t>
            </w:r>
          </w:p>
        </w:tc>
      </w:tr>
    </w:tbl>
    <w:p w14:paraId="34CE0A41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7F42425" w14:textId="77777777" w:rsidR="00A9191C" w:rsidRDefault="00A9191C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62EBF3C5" w14:textId="77777777" w:rsidR="00A9191C" w:rsidRDefault="00A9191C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A9191C" w14:paraId="61F38664" w14:textId="77777777" w:rsidTr="393D3CF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1C145ED" w14:textId="77777777" w:rsidR="00A9191C" w:rsidRDefault="00A9191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EC5602" w14:textId="77777777" w:rsidR="00A9191C" w:rsidRDefault="00A9191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A9191C" w:rsidRDefault="00A9191C">
            <w:pPr>
              <w:pStyle w:val="Punktygwne"/>
              <w:spacing w:before="0" w:after="0"/>
              <w:jc w:val="center"/>
            </w:pPr>
            <w:r w:rsidRPr="393D3CF2">
              <w:rPr>
                <w:rFonts w:ascii="Corbel" w:hAnsi="Corbel" w:cs="Corbel"/>
                <w:b w:val="0"/>
                <w:smallCaps w:val="0"/>
              </w:rPr>
              <w:t xml:space="preserve">Odniesienie do efektów  kierunkowych </w:t>
            </w:r>
            <w:r w:rsidRPr="393D3CF2">
              <w:rPr>
                <w:rStyle w:val="footnotereference0"/>
                <w:rFonts w:ascii="Corbel" w:eastAsia="Corbel" w:hAnsi="Corbel" w:cs="Corbel"/>
                <w:b w:val="0"/>
              </w:rPr>
              <w:footnoteReference w:id="1"/>
            </w:r>
          </w:p>
        </w:tc>
      </w:tr>
      <w:tr w:rsidR="00A9191C" w14:paraId="4D5212C5" w14:textId="77777777" w:rsidTr="393D3CF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FCA5964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55E341C" w14:textId="566F05A6" w:rsidR="00A9191C" w:rsidRPr="000740CE" w:rsidRDefault="00A9191C" w:rsidP="1D586E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8"/>
              </w:rPr>
            </w:pPr>
            <w:r w:rsidRPr="1D586EB3">
              <w:rPr>
                <w:rFonts w:ascii="Corbel" w:hAnsi="Corbel" w:cs="Corbel"/>
                <w:b w:val="0"/>
                <w:smallCaps w:val="0"/>
              </w:rPr>
              <w:t>Zna fundamentalne pojęcia i koncepcje filozoficzne w</w:t>
            </w:r>
            <w:r w:rsidR="03804FDC" w:rsidRPr="1D586EB3">
              <w:rPr>
                <w:rFonts w:ascii="Corbel" w:hAnsi="Corbel" w:cs="Corbel"/>
                <w:b w:val="0"/>
                <w:smallCaps w:val="0"/>
              </w:rPr>
              <w:t xml:space="preserve"> </w:t>
            </w:r>
            <w:r w:rsidRPr="1D586EB3">
              <w:rPr>
                <w:rFonts w:ascii="Corbel" w:hAnsi="Corbel" w:cs="Corbel"/>
                <w:b w:val="0"/>
                <w:smallCaps w:val="0"/>
              </w:rPr>
              <w:t>ich odniesieniu do problematyki</w:t>
            </w:r>
            <w:r w:rsidR="0A9AF992" w:rsidRPr="1D586EB3">
              <w:rPr>
                <w:rFonts w:ascii="Corbel" w:hAnsi="Corbel" w:cs="Corbel"/>
                <w:b w:val="0"/>
                <w:smallCaps w:val="0"/>
              </w:rPr>
              <w:t xml:space="preserve"> </w:t>
            </w:r>
            <w:r w:rsidRPr="1D586EB3">
              <w:rPr>
                <w:rFonts w:ascii="Corbel" w:hAnsi="Corbel" w:cs="Corbel"/>
                <w:b w:val="0"/>
                <w:smallCaps w:val="0"/>
              </w:rPr>
              <w:t>nauk politycznych, w</w:t>
            </w:r>
            <w:r w:rsidR="0B8CDBA2" w:rsidRPr="1D586EB3">
              <w:rPr>
                <w:rFonts w:ascii="Corbel" w:hAnsi="Corbel" w:cs="Corbel"/>
                <w:b w:val="0"/>
                <w:smallCaps w:val="0"/>
              </w:rPr>
              <w:t xml:space="preserve"> </w:t>
            </w:r>
            <w:r w:rsidRPr="1D586EB3">
              <w:rPr>
                <w:rFonts w:ascii="Corbel" w:hAnsi="Corbel" w:cs="Corbel"/>
                <w:b w:val="0"/>
                <w:smallCaps w:val="0"/>
              </w:rPr>
              <w:t xml:space="preserve">szczególności stosunków międzynarodowych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16F14" w14:textId="77777777" w:rsidR="00A9191C" w:rsidRPr="000740CE" w:rsidRDefault="00A9191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74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K_W01</w:t>
            </w:r>
            <w:r w:rsidRPr="000740CE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191C" w14:paraId="777D2A59" w14:textId="77777777" w:rsidTr="393D3CF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6A76B19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6CEDA41" w14:textId="77777777" w:rsidR="00A9191C" w:rsidRPr="000740CE" w:rsidRDefault="00A9191C" w:rsidP="258731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8"/>
              </w:rPr>
            </w:pPr>
            <w:r w:rsidRPr="25873176">
              <w:rPr>
                <w:rFonts w:ascii="Corbel" w:hAnsi="Corbel" w:cs="Corbel"/>
                <w:b w:val="0"/>
                <w:smallCaps w:val="0"/>
              </w:rPr>
              <w:t>Rozpoznaje  historyczne źródła współczesnych koncepcji praw człowieka i prawa międzynarodowego oraz podstawy obecnych systemów normatywno-prawnych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75E0E" w14:textId="77777777" w:rsidR="00A9191C" w:rsidRPr="000740CE" w:rsidRDefault="00A9191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74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K_W04</w:t>
            </w:r>
          </w:p>
        </w:tc>
      </w:tr>
      <w:tr w:rsidR="00A9191C" w14:paraId="6DF15EB1" w14:textId="77777777" w:rsidTr="393D3CF2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1960800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E5D2662" w14:textId="77777777" w:rsidR="00A9191C" w:rsidRPr="000740CE" w:rsidRDefault="00A9191C" w:rsidP="258731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8"/>
              </w:rPr>
            </w:pPr>
            <w:r w:rsidRPr="25873176">
              <w:rPr>
                <w:rFonts w:ascii="Corbel" w:hAnsi="Corbel" w:cs="Corbel"/>
                <w:b w:val="0"/>
                <w:smallCaps w:val="0"/>
              </w:rPr>
              <w:t xml:space="preserve">Potrafi wskazać genealogię dzisiejszych  konfliktów ideologicznych na arenie krajowej i międzynarodowej </w:t>
            </w:r>
          </w:p>
        </w:tc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55EC1" w14:textId="77777777" w:rsidR="00A9191C" w:rsidRPr="000740CE" w:rsidRDefault="00A9191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74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K_U03</w:t>
            </w:r>
            <w:r w:rsidRPr="000740CE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191C" w14:paraId="69E3CDAF" w14:textId="77777777" w:rsidTr="393D3CF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8C3198C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6B4B269" w14:textId="77777777" w:rsidR="00A9191C" w:rsidRPr="000740CE" w:rsidRDefault="00A9191C" w:rsidP="258731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8"/>
              </w:rPr>
            </w:pPr>
            <w:r w:rsidRPr="25873176">
              <w:rPr>
                <w:rFonts w:ascii="Corbel" w:hAnsi="Corbel" w:cs="Corbel"/>
                <w:b w:val="0"/>
                <w:smallCaps w:val="0"/>
              </w:rPr>
              <w:t xml:space="preserve">Posiada „zmysł krytyczny” pozwalający dokonywać rzetelnej analizy konkretnych rozwiązań politycznych </w:t>
            </w:r>
          </w:p>
        </w:tc>
        <w:tc>
          <w:tcPr>
            <w:tcW w:w="188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FD1B0A" w14:textId="77777777" w:rsidR="00A9191C" w:rsidRPr="000740CE" w:rsidRDefault="00A9191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74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K_U04</w:t>
            </w:r>
            <w:r w:rsidRPr="000740CE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9191C" w14:paraId="6DB45798" w14:textId="77777777" w:rsidTr="393D3CF2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4357262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F89BC52" w14:textId="3CE341B0" w:rsidR="00A9191C" w:rsidRPr="000740CE" w:rsidRDefault="00A9191C" w:rsidP="1D586E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8"/>
              </w:rPr>
            </w:pPr>
            <w:r w:rsidRPr="1D586EB3">
              <w:rPr>
                <w:rFonts w:ascii="Corbel" w:hAnsi="Corbel" w:cs="Corbel"/>
                <w:b w:val="0"/>
                <w:smallCaps w:val="0"/>
              </w:rPr>
              <w:t>Posiada znajomość rozmaitych systemów etycznych i</w:t>
            </w:r>
            <w:r w:rsidR="708C76BE" w:rsidRPr="1D586EB3">
              <w:rPr>
                <w:rFonts w:ascii="Corbel" w:hAnsi="Corbel" w:cs="Corbel"/>
                <w:b w:val="0"/>
                <w:smallCaps w:val="0"/>
              </w:rPr>
              <w:t xml:space="preserve"> </w:t>
            </w:r>
            <w:r w:rsidRPr="1D586EB3">
              <w:rPr>
                <w:rFonts w:ascii="Corbel" w:hAnsi="Corbel" w:cs="Corbel"/>
                <w:b w:val="0"/>
                <w:smallCaps w:val="0"/>
              </w:rPr>
              <w:t xml:space="preserve">potrafi wykorzystać posiadaną wiedzę do rozstrzygania dylematów o charakterze moralnym w życiu społecznym </w:t>
            </w:r>
          </w:p>
        </w:tc>
        <w:tc>
          <w:tcPr>
            <w:tcW w:w="188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C58FB" w14:textId="77777777" w:rsidR="00A9191C" w:rsidRPr="000740CE" w:rsidRDefault="00A9191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74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K_K02</w:t>
            </w:r>
            <w:r w:rsidRPr="000740CE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B699379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44E1D115" w14:textId="77777777" w:rsidR="00A9191C" w:rsidRDefault="00A9191C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7D0EF860" w14:textId="77777777" w:rsidR="00A9191C" w:rsidRDefault="00A9191C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6769A253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9705"/>
      </w:tblGrid>
      <w:tr w:rsidR="6769A253" w14:paraId="0EB55B34" w14:textId="77777777" w:rsidTr="1D586EB3">
        <w:tc>
          <w:tcPr>
            <w:tcW w:w="9705" w:type="dxa"/>
          </w:tcPr>
          <w:p w14:paraId="1B958BFD" w14:textId="1C668F7D" w:rsidR="33C59FD5" w:rsidRDefault="33C59FD5" w:rsidP="6769A253">
            <w:r w:rsidRPr="6769A253">
              <w:t>Treści merytoryczne</w:t>
            </w:r>
          </w:p>
        </w:tc>
      </w:tr>
      <w:tr w:rsidR="6769A253" w14:paraId="32624B05" w14:textId="77777777" w:rsidTr="1D586EB3">
        <w:tc>
          <w:tcPr>
            <w:tcW w:w="9705" w:type="dxa"/>
          </w:tcPr>
          <w:p w14:paraId="41D2CD9F" w14:textId="02CD9115" w:rsidR="33C59FD5" w:rsidRDefault="33C59FD5" w:rsidP="6769A253">
            <w:pPr>
              <w:jc w:val="both"/>
            </w:pPr>
            <w:r w:rsidRPr="6769A253">
              <w:t xml:space="preserve">1. Czym jest filozofia? Myśl filozoficzna na tle nauk szczegółowych. Geneza powstania refleksji </w:t>
            </w:r>
            <w:r w:rsidR="205B383E" w:rsidRPr="6769A253">
              <w:t xml:space="preserve">w </w:t>
            </w:r>
            <w:r w:rsidRPr="6769A253">
              <w:t xml:space="preserve">antycznej Grecji. </w:t>
            </w:r>
            <w:proofErr w:type="spellStart"/>
            <w:r w:rsidRPr="6769A253">
              <w:t>Presokratyczna</w:t>
            </w:r>
            <w:proofErr w:type="spellEnd"/>
            <w:r w:rsidRPr="6769A253">
              <w:t xml:space="preserve"> filozofia przyrody.</w:t>
            </w:r>
          </w:p>
        </w:tc>
      </w:tr>
      <w:tr w:rsidR="6769A253" w14:paraId="6F7A54A7" w14:textId="77777777" w:rsidTr="1D586EB3">
        <w:tc>
          <w:tcPr>
            <w:tcW w:w="9705" w:type="dxa"/>
          </w:tcPr>
          <w:p w14:paraId="45D3FA0C" w14:textId="11D7ED44" w:rsidR="33C59FD5" w:rsidRDefault="33C59FD5" w:rsidP="6769A253">
            <w:pPr>
              <w:jc w:val="both"/>
            </w:pPr>
            <w:r w:rsidRPr="6769A253">
              <w:t>2. „Przewrót humanistyczny” w myśli antycznej. Sofiści i Sokrates.</w:t>
            </w:r>
          </w:p>
        </w:tc>
      </w:tr>
      <w:tr w:rsidR="6769A253" w14:paraId="680F166A" w14:textId="77777777" w:rsidTr="1D586EB3">
        <w:tc>
          <w:tcPr>
            <w:tcW w:w="9705" w:type="dxa"/>
          </w:tcPr>
          <w:p w14:paraId="77ED77B8" w14:textId="7AEACD05" w:rsidR="33C59FD5" w:rsidRDefault="33C59FD5" w:rsidP="6769A253">
            <w:pPr>
              <w:jc w:val="both"/>
            </w:pPr>
            <w:r w:rsidRPr="6769A253">
              <w:t>3. Myśl Platona. Teoria Idei oraz jej oddziaływanie na platońską filozofię polityczną. Wizja i idealnego polis w dziele Państwo</w:t>
            </w:r>
          </w:p>
        </w:tc>
      </w:tr>
      <w:tr w:rsidR="6769A253" w14:paraId="3908C57D" w14:textId="77777777" w:rsidTr="1D586EB3">
        <w:tc>
          <w:tcPr>
            <w:tcW w:w="9705" w:type="dxa"/>
          </w:tcPr>
          <w:p w14:paraId="5EB54B78" w14:textId="6FD0D785" w:rsidR="33C59FD5" w:rsidRDefault="33C59FD5" w:rsidP="6769A253">
            <w:pPr>
              <w:jc w:val="both"/>
            </w:pPr>
            <w:r w:rsidRPr="6769A253">
              <w:lastRenderedPageBreak/>
              <w:t>4. Arystoteles, jego koncepcje etyczne oraz problematyka dobrych rządów</w:t>
            </w:r>
          </w:p>
        </w:tc>
      </w:tr>
      <w:tr w:rsidR="6769A253" w14:paraId="016226A1" w14:textId="77777777" w:rsidTr="1D586EB3">
        <w:tc>
          <w:tcPr>
            <w:tcW w:w="9705" w:type="dxa"/>
          </w:tcPr>
          <w:p w14:paraId="75F91E63" w14:textId="51DBB504" w:rsidR="33C59FD5" w:rsidRDefault="33C59FD5" w:rsidP="6769A253">
            <w:pPr>
              <w:jc w:val="both"/>
            </w:pPr>
            <w:r w:rsidRPr="6769A253">
              <w:t>5. Epikureizm, stoicyzm oraz sceptycyzm. Oddziaływanie wspomnianych nurtów na praktykę polityczną Imperium rzymskiego.</w:t>
            </w:r>
          </w:p>
        </w:tc>
      </w:tr>
      <w:tr w:rsidR="6769A253" w14:paraId="11529853" w14:textId="77777777" w:rsidTr="1D586EB3">
        <w:tc>
          <w:tcPr>
            <w:tcW w:w="9705" w:type="dxa"/>
          </w:tcPr>
          <w:p w14:paraId="410892A6" w14:textId="7291CAE7" w:rsidR="33C59FD5" w:rsidRDefault="33C59FD5" w:rsidP="6769A253">
            <w:pPr>
              <w:jc w:val="both"/>
            </w:pPr>
            <w:r w:rsidRPr="1D586EB3">
              <w:t>6. Klasyczna filozofia chrześcijańska – Augustyn i Tomasz z Akwinu. Koncepcja „</w:t>
            </w:r>
            <w:proofErr w:type="spellStart"/>
            <w:r w:rsidRPr="1D586EB3">
              <w:t>Christianitas</w:t>
            </w:r>
            <w:proofErr w:type="spellEnd"/>
            <w:r w:rsidRPr="1D586EB3">
              <w:t>” oraz stworzenie ideowych podwalin społeczeństwa feudalnego.</w:t>
            </w:r>
          </w:p>
        </w:tc>
      </w:tr>
      <w:tr w:rsidR="6769A253" w14:paraId="74BA64C9" w14:textId="77777777" w:rsidTr="1D586EB3">
        <w:tc>
          <w:tcPr>
            <w:tcW w:w="9705" w:type="dxa"/>
          </w:tcPr>
          <w:p w14:paraId="21924F40" w14:textId="3232ABE0" w:rsidR="33C59FD5" w:rsidRDefault="33C59FD5" w:rsidP="6769A253">
            <w:pPr>
              <w:spacing w:after="0"/>
              <w:jc w:val="both"/>
            </w:pPr>
            <w:r w:rsidRPr="6769A253">
              <w:t xml:space="preserve">7. Opozycja wobec prymatu papiestwa – Dante Alighieri, </w:t>
            </w:r>
            <w:proofErr w:type="spellStart"/>
            <w:r w:rsidRPr="6769A253">
              <w:t>Marsyliusz</w:t>
            </w:r>
            <w:proofErr w:type="spellEnd"/>
            <w:r w:rsidRPr="6769A253">
              <w:t xml:space="preserve"> z Padwy oraz francuscy legiści. </w:t>
            </w:r>
          </w:p>
          <w:p w14:paraId="56DB969F" w14:textId="7C5F0F5C" w:rsidR="33C59FD5" w:rsidRDefault="33C59FD5" w:rsidP="6769A253">
            <w:pPr>
              <w:spacing w:after="0"/>
              <w:jc w:val="both"/>
            </w:pPr>
            <w:r w:rsidRPr="6769A253">
              <w:t>Paweł Włodkowic jako polski reprezentant nurtu prawno-naturalnego.</w:t>
            </w:r>
          </w:p>
        </w:tc>
      </w:tr>
      <w:tr w:rsidR="6769A253" w14:paraId="11B07EB4" w14:textId="77777777" w:rsidTr="1D586EB3">
        <w:tc>
          <w:tcPr>
            <w:tcW w:w="9705" w:type="dxa"/>
          </w:tcPr>
          <w:p w14:paraId="24C11442" w14:textId="133C8A85" w:rsidR="33C59FD5" w:rsidRDefault="33C59FD5" w:rsidP="6769A253">
            <w:pPr>
              <w:jc w:val="both"/>
            </w:pPr>
            <w:r w:rsidRPr="6769A253">
              <w:t xml:space="preserve">8. Narodziny Renesansu. Machiavelli, Montaigne i nowe nurty </w:t>
            </w:r>
            <w:proofErr w:type="spellStart"/>
            <w:r w:rsidRPr="6769A253">
              <w:t>mysli</w:t>
            </w:r>
            <w:proofErr w:type="spellEnd"/>
            <w:r w:rsidRPr="6769A253">
              <w:t xml:space="preserve"> politycznej. Kartezjusz i jego następcy.</w:t>
            </w:r>
          </w:p>
        </w:tc>
      </w:tr>
      <w:tr w:rsidR="6769A253" w14:paraId="147CE1A4" w14:textId="77777777" w:rsidTr="1D586EB3">
        <w:tc>
          <w:tcPr>
            <w:tcW w:w="9705" w:type="dxa"/>
          </w:tcPr>
          <w:p w14:paraId="0DAB6F18" w14:textId="6D875917" w:rsidR="33C59FD5" w:rsidRDefault="33C59FD5" w:rsidP="6769A253">
            <w:pPr>
              <w:jc w:val="both"/>
            </w:pPr>
            <w:r w:rsidRPr="6769A253">
              <w:t xml:space="preserve">9. Klasyczne koncepcje umowy społecznej w ujęciu Thomasa Hobbesa i Johna </w:t>
            </w:r>
            <w:proofErr w:type="spellStart"/>
            <w:r w:rsidRPr="6769A253">
              <w:t>Locke'a</w:t>
            </w:r>
            <w:proofErr w:type="spellEnd"/>
          </w:p>
        </w:tc>
      </w:tr>
      <w:tr w:rsidR="6769A253" w14:paraId="5E63F0F2" w14:textId="77777777" w:rsidTr="1D586EB3">
        <w:tc>
          <w:tcPr>
            <w:tcW w:w="9705" w:type="dxa"/>
          </w:tcPr>
          <w:p w14:paraId="1A080A4D" w14:textId="4881D1BE" w:rsidR="33C59FD5" w:rsidRDefault="33C59FD5" w:rsidP="6769A253">
            <w:pPr>
              <w:jc w:val="both"/>
            </w:pPr>
            <w:r w:rsidRPr="6769A253">
              <w:t xml:space="preserve">10. Hugo Grotius, Samuel von </w:t>
            </w:r>
            <w:proofErr w:type="spellStart"/>
            <w:r w:rsidRPr="6769A253">
              <w:t>Pufendorf</w:t>
            </w:r>
            <w:proofErr w:type="spellEnd"/>
            <w:r w:rsidRPr="6769A253">
              <w:t xml:space="preserve"> i </w:t>
            </w:r>
            <w:proofErr w:type="spellStart"/>
            <w:r w:rsidRPr="6769A253">
              <w:t>Baruch</w:t>
            </w:r>
            <w:proofErr w:type="spellEnd"/>
            <w:r w:rsidRPr="6769A253">
              <w:t xml:space="preserve"> Spinoza a idea prawa międzynarodowego</w:t>
            </w:r>
          </w:p>
        </w:tc>
      </w:tr>
      <w:tr w:rsidR="6769A253" w14:paraId="65E43DAC" w14:textId="77777777" w:rsidTr="1D586EB3">
        <w:tc>
          <w:tcPr>
            <w:tcW w:w="9705" w:type="dxa"/>
          </w:tcPr>
          <w:p w14:paraId="0D769D87" w14:textId="03FBAA6F" w:rsidR="33C59FD5" w:rsidRDefault="33C59FD5" w:rsidP="6769A253">
            <w:pPr>
              <w:jc w:val="both"/>
            </w:pPr>
            <w:r w:rsidRPr="6769A253">
              <w:t>11. Filozofia francuskiego Oświecenia – Monteskiusz, Wolter i Rousseau wobec XVIII przeobrażeń społeczno-politycznych.</w:t>
            </w:r>
          </w:p>
        </w:tc>
      </w:tr>
      <w:tr w:rsidR="6769A253" w14:paraId="14FACFFE" w14:textId="77777777" w:rsidTr="1D586EB3">
        <w:tc>
          <w:tcPr>
            <w:tcW w:w="9705" w:type="dxa"/>
          </w:tcPr>
          <w:p w14:paraId="7070DE7B" w14:textId="673A9DB7" w:rsidR="33C59FD5" w:rsidRDefault="33C59FD5" w:rsidP="6769A253">
            <w:pPr>
              <w:jc w:val="both"/>
            </w:pPr>
            <w:r w:rsidRPr="6769A253">
              <w:t xml:space="preserve">12. Brytyjski liberalizm i konserwatyzm – David Hume i Edmund </w:t>
            </w:r>
            <w:proofErr w:type="spellStart"/>
            <w:r w:rsidRPr="6769A253">
              <w:t>Burke</w:t>
            </w:r>
            <w:proofErr w:type="spellEnd"/>
          </w:p>
        </w:tc>
      </w:tr>
      <w:tr w:rsidR="6769A253" w14:paraId="5AB35065" w14:textId="77777777" w:rsidTr="1D586EB3">
        <w:tc>
          <w:tcPr>
            <w:tcW w:w="9705" w:type="dxa"/>
          </w:tcPr>
          <w:p w14:paraId="4022FD76" w14:textId="02D1C38C" w:rsidR="33C59FD5" w:rsidRDefault="33C59FD5" w:rsidP="6769A253">
            <w:pPr>
              <w:jc w:val="both"/>
            </w:pPr>
            <w:r w:rsidRPr="6769A253">
              <w:t>13. Myśl Immanuela Kanta ze szczególnym uwzględnieniem jego wizji „wiecznego pokoju” oraz idee niemieckiego romantyzmu</w:t>
            </w:r>
          </w:p>
        </w:tc>
      </w:tr>
      <w:tr w:rsidR="6769A253" w14:paraId="00058F67" w14:textId="77777777" w:rsidTr="1D586EB3">
        <w:tc>
          <w:tcPr>
            <w:tcW w:w="9705" w:type="dxa"/>
          </w:tcPr>
          <w:p w14:paraId="47E90D29" w14:textId="326B1A69" w:rsidR="33C59FD5" w:rsidRDefault="33C59FD5" w:rsidP="6769A253">
            <w:pPr>
              <w:jc w:val="both"/>
            </w:pPr>
            <w:r w:rsidRPr="6769A253">
              <w:t>14. Marksizm jako filozofia społeczna. Narodziny pozytywizmu</w:t>
            </w:r>
          </w:p>
        </w:tc>
      </w:tr>
      <w:tr w:rsidR="6769A253" w14:paraId="3A720DA7" w14:textId="77777777" w:rsidTr="1D586EB3">
        <w:tc>
          <w:tcPr>
            <w:tcW w:w="9705" w:type="dxa"/>
          </w:tcPr>
          <w:p w14:paraId="2C9073F6" w14:textId="1FCB72A4" w:rsidR="33C59FD5" w:rsidRDefault="33C59FD5" w:rsidP="6769A253">
            <w:pPr>
              <w:jc w:val="both"/>
            </w:pPr>
            <w:r w:rsidRPr="6769A253">
              <w:t>15. Filozofia przełomu XIX i XX wieku. Nietzsche i fenomenologia Husserla.</w:t>
            </w:r>
          </w:p>
        </w:tc>
      </w:tr>
    </w:tbl>
    <w:p w14:paraId="5EC2AC1E" w14:textId="7224517C" w:rsidR="6769A253" w:rsidRDefault="6769A253" w:rsidP="6769A253">
      <w:pPr>
        <w:spacing w:after="0" w:line="100" w:lineRule="atLeast"/>
      </w:pPr>
    </w:p>
    <w:p w14:paraId="25513626" w14:textId="77777777" w:rsidR="00A9191C" w:rsidRDefault="00A9191C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10C783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A9191C" w14:paraId="55225495" w14:textId="77777777" w:rsidTr="10C7832C"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A9191C" w:rsidRDefault="00A9191C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9191C" w14:paraId="61CDCEAD" w14:textId="77777777" w:rsidTr="10C7832C">
        <w:tc>
          <w:tcPr>
            <w:tcW w:w="9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9E253" w14:textId="72CEE04B" w:rsidR="00A9191C" w:rsidRDefault="75CE417D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10C7832C">
              <w:rPr>
                <w:rFonts w:ascii="Corbel" w:hAnsi="Corbel" w:cs="Corbel"/>
                <w:sz w:val="24"/>
                <w:szCs w:val="24"/>
              </w:rPr>
              <w:t>Nie dotyczy</w:t>
            </w:r>
          </w:p>
        </w:tc>
      </w:tr>
    </w:tbl>
    <w:p w14:paraId="07459315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1F0D56C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6537F28F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DFB9E20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651AD6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Wykład problemowy, wykład z prezentacją multimedialną</w:t>
      </w:r>
    </w:p>
    <w:p w14:paraId="44E871BC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44A5D23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078A5AC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738610EB" w14:textId="77777777" w:rsidR="00A9191C" w:rsidRDefault="00A9191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3742ADA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37805D2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A9191C" w14:paraId="5C3740EA" w14:textId="77777777" w:rsidTr="6769A253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9C1A4F7" w14:textId="77777777" w:rsidR="00A9191C" w:rsidRDefault="00A9191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1580F" w14:textId="0BE4C38F" w:rsidR="00A9191C" w:rsidRDefault="00A9191C" w:rsidP="6769A25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6769A253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173E6C3D" w:rsidRPr="6769A253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A9191C" w:rsidRDefault="00A9191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A9191C" w:rsidRDefault="00A9191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A9191C" w:rsidRDefault="00A9191C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A9191C" w14:paraId="5175CCF0" w14:textId="77777777" w:rsidTr="6769A253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7368564" w14:textId="77777777" w:rsidR="00A9191C" w:rsidRDefault="00A9191C">
            <w:pPr>
              <w:pStyle w:val="Punktygwne"/>
              <w:spacing w:before="0" w:after="0"/>
              <w:rPr>
                <w:b w:val="0"/>
              </w:rPr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51151A0" w14:textId="77777777" w:rsidR="00A9191C" w:rsidRPr="00B7047B" w:rsidRDefault="00A9191C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</w:t>
            </w:r>
            <w:r w:rsidR="00B7047B" w:rsidRPr="00B7047B">
              <w:rPr>
                <w:rFonts w:ascii="Corbel" w:hAnsi="Corbel"/>
                <w:b w:val="0"/>
                <w:sz w:val="22"/>
              </w:rPr>
              <w:t>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59B18" w14:textId="77777777" w:rsidR="00A9191C" w:rsidRDefault="00A9191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B7047B" w14:paraId="308C6153" w14:textId="77777777" w:rsidTr="6769A253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27CF0E4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5474BD5" w14:textId="77777777" w:rsidR="00B7047B" w:rsidRPr="00B7047B" w:rsidRDefault="00B7047B" w:rsidP="00B7047B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15B66" w14:textId="77777777" w:rsidR="00B7047B" w:rsidRDefault="00B7047B" w:rsidP="00B7047B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B7047B" w14:paraId="7FC96456" w14:textId="77777777" w:rsidTr="6769A253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D1B4A87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FD9516B" w14:textId="77777777" w:rsidR="00B7047B" w:rsidRPr="00B7047B" w:rsidRDefault="00B7047B" w:rsidP="00B7047B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0B1EE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B7047B" w14:paraId="551A4077" w14:textId="77777777" w:rsidTr="6769A253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7CCA2B8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654957C" w14:textId="77777777" w:rsidR="00B7047B" w:rsidRPr="00B7047B" w:rsidRDefault="00B7047B" w:rsidP="00B7047B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CF598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  <w:tr w:rsidR="00B7047B" w14:paraId="4C4D145B" w14:textId="77777777" w:rsidTr="6769A253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9BC0A28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F0E0CAF" w14:textId="77777777" w:rsidR="00B7047B" w:rsidRPr="00B7047B" w:rsidRDefault="00B7047B" w:rsidP="00B7047B">
            <w:pPr>
              <w:pStyle w:val="Punktygwne"/>
              <w:rPr>
                <w:rFonts w:ascii="Corbel" w:hAnsi="Corbel" w:cs="Corbel"/>
                <w:b w:val="0"/>
                <w:sz w:val="22"/>
              </w:rPr>
            </w:pPr>
            <w:r w:rsidRPr="00B7047B">
              <w:rPr>
                <w:rFonts w:ascii="Corbel" w:hAnsi="Corbel"/>
                <w:b w:val="0"/>
                <w:sz w:val="22"/>
              </w:rPr>
              <w:t>Praca pisemna, OBSERWACJA W TRAKCIE ZAJĘĆ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1ECD6" w14:textId="77777777" w:rsidR="00B7047B" w:rsidRDefault="00B7047B" w:rsidP="00B7047B">
            <w:pPr>
              <w:pStyle w:val="Punktygwne"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zCs w:val="24"/>
              </w:rPr>
              <w:t>W</w:t>
            </w:r>
          </w:p>
        </w:tc>
      </w:tr>
    </w:tbl>
    <w:p w14:paraId="61829076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AFAEE5A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2BA226A1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A9191C" w14:paraId="0ECB9C9B" w14:textId="77777777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3B2" w14:textId="77777777" w:rsidR="00A9191C" w:rsidRDefault="00A9191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293B4DA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Warunkiem zaliczenia przedmiotu jest obecność na wykładach oraz napisanie przez studenta eseju, dotyczącego problematyki z zakresu historii filozofii </w:t>
            </w:r>
          </w:p>
          <w:p w14:paraId="0DE4B5B7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66204FF1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32066DA3" w14:textId="77777777" w:rsidR="00A9191C" w:rsidRDefault="00A9191C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BF0D7D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48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5580"/>
        <w:gridCol w:w="4068"/>
      </w:tblGrid>
      <w:tr w:rsidR="00A9191C" w14:paraId="63D9DE79" w14:textId="77777777" w:rsidTr="10C7832C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452BB7" w14:textId="77777777" w:rsidR="00A9191C" w:rsidRDefault="00A9191C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A9191C" w:rsidRDefault="00A9191C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191C" w14:paraId="7BC2E163" w14:textId="77777777" w:rsidTr="10C7832C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AB692D5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10C7832C">
              <w:rPr>
                <w:rFonts w:ascii="Corbel" w:hAnsi="Corbel" w:cs="Corbel"/>
                <w:sz w:val="24"/>
                <w:szCs w:val="24"/>
              </w:rPr>
              <w:t xml:space="preserve">Godziny kontaktowe wynikające </w:t>
            </w:r>
            <w:r>
              <w:t>z </w:t>
            </w:r>
            <w:r w:rsidRPr="10C7832C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Pr="10C7832C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10C7832C">
              <w:rPr>
                <w:rFonts w:ascii="Corbel" w:hAnsi="Corbel" w:cs="Corbel"/>
                <w:sz w:val="24"/>
                <w:szCs w:val="24"/>
              </w:rPr>
              <w:t xml:space="preserve">studiów 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4FFC0" w14:textId="77777777" w:rsidR="00A9191C" w:rsidRDefault="06DFFE1A" w:rsidP="10C7832C">
            <w:pPr>
              <w:pStyle w:val="Akapitzlist1"/>
              <w:spacing w:after="0" w:line="100" w:lineRule="atLeast"/>
              <w:ind w:left="0"/>
              <w:jc w:val="center"/>
            </w:pPr>
            <w:r w:rsidRPr="10C7832C">
              <w:rPr>
                <w:rFonts w:ascii="Corbel" w:hAnsi="Corbel" w:cs="Corbel"/>
                <w:sz w:val="24"/>
                <w:szCs w:val="24"/>
              </w:rPr>
              <w:t>2</w:t>
            </w:r>
            <w:r w:rsidR="00A9191C" w:rsidRPr="10C7832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A9191C" w14:paraId="370080A6" w14:textId="77777777" w:rsidTr="10C7832C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750A6CD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41E47" w14:textId="77777777" w:rsidR="00A9191C" w:rsidRDefault="00A9191C" w:rsidP="10C7832C">
            <w:pPr>
              <w:pStyle w:val="Akapitzlist1"/>
              <w:spacing w:after="0" w:line="100" w:lineRule="atLeast"/>
              <w:ind w:left="0"/>
              <w:jc w:val="center"/>
            </w:pPr>
            <w:r w:rsidRPr="10C7832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A9191C" w14:paraId="5789C832" w14:textId="77777777" w:rsidTr="10C7832C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660431A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61898" w14:textId="77777777" w:rsidR="00A9191C" w:rsidRDefault="06DFFE1A" w:rsidP="10C7832C">
            <w:pPr>
              <w:pStyle w:val="Akapitzlist1"/>
              <w:spacing w:after="0" w:line="100" w:lineRule="atLeast"/>
              <w:ind w:left="0"/>
              <w:jc w:val="center"/>
            </w:pPr>
            <w:r w:rsidRPr="10C7832C">
              <w:rPr>
                <w:rFonts w:ascii="Corbel" w:hAnsi="Corbel" w:cs="Corbel"/>
                <w:sz w:val="24"/>
                <w:szCs w:val="24"/>
              </w:rPr>
              <w:t>5</w:t>
            </w:r>
            <w:r w:rsidR="00A9191C" w:rsidRPr="10C7832C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A9191C" w14:paraId="2B55E3E1" w14:textId="77777777" w:rsidTr="10C7832C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D4B2727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771A2" w14:textId="77777777" w:rsidR="00A9191C" w:rsidRDefault="00A9191C" w:rsidP="10C7832C">
            <w:pPr>
              <w:pStyle w:val="Akapitzlist1"/>
              <w:spacing w:after="0" w:line="100" w:lineRule="atLeast"/>
              <w:ind w:left="0"/>
              <w:jc w:val="center"/>
            </w:pPr>
            <w:r w:rsidRPr="10C7832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A9191C" w14:paraId="42922784" w14:textId="77777777" w:rsidTr="10C7832C">
        <w:tc>
          <w:tcPr>
            <w:tcW w:w="5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FD1C35E" w14:textId="77777777" w:rsidR="00A9191C" w:rsidRDefault="00A9191C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0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78152" w14:textId="77777777" w:rsidR="00A9191C" w:rsidRDefault="00A9191C" w:rsidP="10C7832C">
            <w:pPr>
              <w:pStyle w:val="Akapitzlist1"/>
              <w:spacing w:after="0" w:line="100" w:lineRule="atLeast"/>
              <w:ind w:left="0"/>
              <w:jc w:val="center"/>
            </w:pPr>
            <w:r w:rsidRPr="10C7832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A9191C" w:rsidRDefault="00A9191C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62F1B3" w14:textId="77777777" w:rsidR="00A9191C" w:rsidRDefault="00A9191C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40334C7B" w14:textId="77777777" w:rsidR="00A9191C" w:rsidRDefault="00A9191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02F2C34E" w14:textId="77777777" w:rsidR="00A9191C" w:rsidRDefault="00A9191C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A9191C" w14:paraId="146D6691" w14:textId="77777777" w:rsidTr="10C7832C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5E98D25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A4E5D" w14:textId="6AE61A9F" w:rsidR="00A9191C" w:rsidRDefault="0BE5C003" w:rsidP="10C7832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10C7832C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A9191C" w14:paraId="05EFD703" w14:textId="77777777" w:rsidTr="10C7832C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C3ADC5D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19836" w14:textId="571819D7" w:rsidR="00A9191C" w:rsidRDefault="2F293BEF" w:rsidP="10C7832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</w:rPr>
            </w:pPr>
            <w:r w:rsidRPr="10C7832C">
              <w:rPr>
                <w:rFonts w:ascii="Corbel" w:hAnsi="Corbel" w:cs="Corbel"/>
                <w:b w:val="0"/>
                <w:smallCaps w:val="0"/>
              </w:rPr>
              <w:t>Nie dotyczy</w:t>
            </w:r>
          </w:p>
        </w:tc>
      </w:tr>
    </w:tbl>
    <w:p w14:paraId="296FEF7D" w14:textId="77777777" w:rsidR="00A9191C" w:rsidRDefault="00A9191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630DC2B" w14:textId="77777777" w:rsidR="00A9191C" w:rsidRDefault="00A9191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194DBDC" w14:textId="77777777" w:rsidR="00A9191C" w:rsidRDefault="00A9191C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A9191C" w14:paraId="76A2E06A" w14:textId="77777777" w:rsidTr="6769A253">
        <w:trPr>
          <w:trHeight w:val="397"/>
        </w:trPr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C9695" w14:textId="77777777" w:rsidR="00A9191C" w:rsidRDefault="00A9191C" w:rsidP="10C7832C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</w:rPr>
            </w:pPr>
            <w:r w:rsidRPr="10C7832C">
              <w:rPr>
                <w:rFonts w:ascii="Corbel" w:hAnsi="Corbel" w:cs="Corbel"/>
                <w:bCs/>
                <w:smallCaps w:val="0"/>
              </w:rPr>
              <w:t>Literatura podstawowa:</w:t>
            </w:r>
          </w:p>
          <w:p w14:paraId="4F41FF2A" w14:textId="75E4B311" w:rsidR="10C7832C" w:rsidRDefault="10C7832C" w:rsidP="10C7832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4036D90" w14:textId="6BEC7933" w:rsidR="00A9191C" w:rsidRDefault="00A9191C" w:rsidP="6769A253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6769A253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 xml:space="preserve">1 Tatarkiewicz W., </w:t>
            </w:r>
            <w:r w:rsidRPr="6769A253">
              <w:rPr>
                <w:rFonts w:ascii="Calibri" w:hAnsi="Calibri" w:cs="Calibri"/>
                <w:b w:val="0"/>
                <w:i/>
                <w:iCs/>
                <w:smallCaps w:val="0"/>
                <w:color w:val="000000" w:themeColor="text1"/>
                <w:sz w:val="22"/>
              </w:rPr>
              <w:t>Historia filozofii</w:t>
            </w:r>
            <w:r w:rsidRPr="6769A253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>, Warszawa 2001.</w:t>
            </w:r>
          </w:p>
          <w:p w14:paraId="1E576DAA" w14:textId="15B01207" w:rsidR="00A9191C" w:rsidRDefault="00A9191C" w:rsidP="10C7832C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22"/>
              </w:rPr>
            </w:pPr>
            <w:r w:rsidRPr="10C7832C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 xml:space="preserve">2. Ajdukiewicz K., </w:t>
            </w:r>
            <w:r w:rsidRPr="10C7832C">
              <w:rPr>
                <w:rFonts w:ascii="Calibri" w:hAnsi="Calibri" w:cs="Calibri"/>
                <w:b w:val="0"/>
                <w:i/>
                <w:iCs/>
                <w:smallCaps w:val="0"/>
                <w:color w:val="000000" w:themeColor="text1"/>
                <w:sz w:val="22"/>
              </w:rPr>
              <w:t xml:space="preserve">Zagadnienia i kierunki filozofii, </w:t>
            </w:r>
            <w:r w:rsidRPr="10C7832C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>Warszawa 2003.</w:t>
            </w:r>
          </w:p>
          <w:p w14:paraId="31D324CC" w14:textId="2B5C9E5D" w:rsidR="00A9191C" w:rsidRDefault="00A9191C" w:rsidP="10C7832C">
            <w:pPr>
              <w:pStyle w:val="Punktygwne"/>
              <w:spacing w:before="0" w:after="0"/>
              <w:rPr>
                <w:rFonts w:ascii="Calibri" w:hAnsi="Calibri" w:cs="Calibri"/>
                <w:b w:val="0"/>
                <w:sz w:val="22"/>
              </w:rPr>
            </w:pPr>
            <w:r w:rsidRPr="10C7832C">
              <w:rPr>
                <w:rFonts w:ascii="Calibri" w:hAnsi="Calibri" w:cs="Calibri"/>
                <w:b w:val="0"/>
                <w:sz w:val="22"/>
              </w:rPr>
              <w:t>3.</w:t>
            </w:r>
            <w:r w:rsidR="6169AEBC" w:rsidRPr="10C7832C">
              <w:rPr>
                <w:rFonts w:ascii="Calibri" w:hAnsi="Calibri" w:cs="Calibri"/>
                <w:b w:val="0"/>
                <w:sz w:val="22"/>
              </w:rPr>
              <w:t xml:space="preserve"> </w:t>
            </w:r>
            <w:r w:rsidRPr="10C7832C">
              <w:rPr>
                <w:rFonts w:ascii="Calibri" w:hAnsi="Calibri" w:cs="Calibri"/>
                <w:b w:val="0"/>
                <w:sz w:val="22"/>
              </w:rPr>
              <w:t>Król</w:t>
            </w:r>
            <w:r w:rsidRPr="10C7832C"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  <w:t xml:space="preserve"> M., Filozofia polityczna, Warszawa 2008.</w:t>
            </w:r>
          </w:p>
          <w:p w14:paraId="36E09F9E" w14:textId="2C9FA0FD" w:rsidR="00A9191C" w:rsidRDefault="00A9191C" w:rsidP="10C7832C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10C7832C">
              <w:rPr>
                <w:rFonts w:ascii="Calibri" w:hAnsi="Calibri" w:cs="Calibri"/>
                <w:b w:val="0"/>
                <w:sz w:val="22"/>
              </w:rPr>
              <w:t xml:space="preserve">4. </w:t>
            </w:r>
            <w:proofErr w:type="spellStart"/>
            <w:r w:rsidRPr="10C7832C">
              <w:rPr>
                <w:rFonts w:ascii="Corbel" w:hAnsi="Corbel" w:cs="Corbel"/>
                <w:b w:val="0"/>
                <w:smallCaps w:val="0"/>
                <w:sz w:val="22"/>
              </w:rPr>
              <w:t>Kaczocha</w:t>
            </w:r>
            <w:proofErr w:type="spellEnd"/>
            <w:r w:rsidRPr="10C7832C">
              <w:rPr>
                <w:rFonts w:ascii="Corbel" w:hAnsi="Corbel" w:cs="Corbel"/>
                <w:b w:val="0"/>
                <w:smallCaps w:val="0"/>
                <w:sz w:val="22"/>
              </w:rPr>
              <w:t xml:space="preserve"> W., </w:t>
            </w:r>
            <w:r w:rsidRPr="10C7832C">
              <w:rPr>
                <w:rFonts w:ascii="Corbel" w:hAnsi="Corbel" w:cs="Corbel"/>
                <w:b w:val="0"/>
                <w:i/>
                <w:iCs/>
                <w:smallCaps w:val="0"/>
                <w:sz w:val="22"/>
              </w:rPr>
              <w:t xml:space="preserve">Filozofia społeczna. </w:t>
            </w:r>
            <w:r w:rsidRPr="10C7832C">
              <w:rPr>
                <w:rFonts w:ascii="Corbel" w:hAnsi="Corbel" w:cs="Corbel"/>
                <w:b w:val="0"/>
                <w:smallCaps w:val="0"/>
                <w:sz w:val="22"/>
              </w:rPr>
              <w:t xml:space="preserve">Warszawa 2014. </w:t>
            </w:r>
          </w:p>
          <w:p w14:paraId="29D6B04F" w14:textId="77777777" w:rsidR="00A9191C" w:rsidRDefault="00A9191C">
            <w:pPr>
              <w:pStyle w:val="Punktygwne"/>
              <w:spacing w:before="0" w:after="0"/>
            </w:pPr>
            <w:r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</w:tr>
      <w:tr w:rsidR="00A9191C" w14:paraId="64836F9D" w14:textId="77777777" w:rsidTr="6769A253">
        <w:trPr>
          <w:trHeight w:val="397"/>
        </w:trPr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A9191C" w:rsidRDefault="00A9191C" w:rsidP="10C7832C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</w:rPr>
            </w:pPr>
            <w:r w:rsidRPr="10C7832C">
              <w:rPr>
                <w:rFonts w:ascii="Corbel" w:hAnsi="Corbel" w:cs="Corbel"/>
                <w:bCs/>
                <w:smallCaps w:val="0"/>
              </w:rPr>
              <w:t xml:space="preserve">Literatura uzupełniająca: </w:t>
            </w:r>
          </w:p>
          <w:p w14:paraId="4CF1FBBD" w14:textId="4ECCA185" w:rsidR="10C7832C" w:rsidRDefault="10C7832C" w:rsidP="10C7832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71C1F1AE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1. Cassirer E.,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szCs w:val="24"/>
              </w:rPr>
              <w:t xml:space="preserve">Filozofia Oświecenia,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Warszawa 2011.</w:t>
            </w:r>
          </w:p>
          <w:p w14:paraId="3ABA6805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 xml:space="preserve">2.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Heinzmann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R.,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szCs w:val="24"/>
              </w:rPr>
              <w:t xml:space="preserve">Filozofia Średniowiecza,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Kęty 1999.</w:t>
            </w:r>
          </w:p>
          <w:p w14:paraId="239F12F7" w14:textId="77777777" w:rsidR="00A9191C" w:rsidRDefault="00A9191C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 xml:space="preserve">3.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Reale G.,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Myśl Starożytna,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Lublin 2003.</w:t>
            </w:r>
          </w:p>
          <w:p w14:paraId="2932798E" w14:textId="77777777" w:rsidR="00A9191C" w:rsidRDefault="00A9191C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E.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Coreth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Ehlen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J. Schmidt,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Filozofia XIX wieku,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Kęty 2006.</w:t>
            </w:r>
          </w:p>
        </w:tc>
      </w:tr>
    </w:tbl>
    <w:p w14:paraId="769D0D3C" w14:textId="77777777" w:rsidR="00A9191C" w:rsidRDefault="00A9191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4CD245A" w14:textId="77777777" w:rsidR="00A9191C" w:rsidRDefault="00A9191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1F88A98" w14:textId="77777777" w:rsidR="00A9191C" w:rsidRDefault="00A9191C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A9191C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7F8E3" w14:textId="77777777" w:rsidR="0089514C" w:rsidRDefault="0089514C">
      <w:pPr>
        <w:spacing w:after="0" w:line="240" w:lineRule="auto"/>
      </w:pPr>
      <w:r>
        <w:separator/>
      </w:r>
    </w:p>
  </w:endnote>
  <w:endnote w:type="continuationSeparator" w:id="0">
    <w:p w14:paraId="78164276" w14:textId="77777777" w:rsidR="0089514C" w:rsidRDefault="0089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0D684" w14:textId="77777777" w:rsidR="0089514C" w:rsidRDefault="0089514C">
      <w:pPr>
        <w:spacing w:after="0" w:line="240" w:lineRule="auto"/>
      </w:pPr>
      <w:r>
        <w:separator/>
      </w:r>
    </w:p>
  </w:footnote>
  <w:footnote w:type="continuationSeparator" w:id="0">
    <w:p w14:paraId="0DF1F83C" w14:textId="77777777" w:rsidR="0089514C" w:rsidRDefault="0089514C">
      <w:pPr>
        <w:spacing w:after="0" w:line="240" w:lineRule="auto"/>
      </w:pPr>
      <w:r>
        <w:continuationSeparator/>
      </w:r>
    </w:p>
  </w:footnote>
  <w:footnote w:id="1">
    <w:p w14:paraId="34FF1C98" w14:textId="77777777" w:rsidR="00A9191C" w:rsidRDefault="00A9191C">
      <w:r>
        <w:rPr>
          <w:rStyle w:val="Znakiprzypiswdolnych"/>
          <w:rFonts w:ascii="Times New Roman" w:hAnsi="Times New Roman"/>
        </w:rPr>
        <w:footnoteRef/>
      </w:r>
    </w:p>
    <w:p w14:paraId="0574AFC1" w14:textId="77777777" w:rsidR="00A9191C" w:rsidRDefault="00A9191C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107531534">
    <w:abstractNumId w:val="0"/>
  </w:num>
  <w:num w:numId="2" w16cid:durableId="558783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7B"/>
    <w:rsid w:val="000740CE"/>
    <w:rsid w:val="00156CC8"/>
    <w:rsid w:val="00213202"/>
    <w:rsid w:val="002C76DB"/>
    <w:rsid w:val="003A4BD3"/>
    <w:rsid w:val="00413DEB"/>
    <w:rsid w:val="006569CF"/>
    <w:rsid w:val="006A7A92"/>
    <w:rsid w:val="00850707"/>
    <w:rsid w:val="0089514C"/>
    <w:rsid w:val="008C28EB"/>
    <w:rsid w:val="00986ABD"/>
    <w:rsid w:val="00A47BA8"/>
    <w:rsid w:val="00A9191C"/>
    <w:rsid w:val="00B7047B"/>
    <w:rsid w:val="00DA385A"/>
    <w:rsid w:val="00E53394"/>
    <w:rsid w:val="00E70AAD"/>
    <w:rsid w:val="03804FDC"/>
    <w:rsid w:val="0527A8E5"/>
    <w:rsid w:val="0540D142"/>
    <w:rsid w:val="06DFFE1A"/>
    <w:rsid w:val="07C87710"/>
    <w:rsid w:val="0A9AF992"/>
    <w:rsid w:val="0B8CDBA2"/>
    <w:rsid w:val="0BE5C003"/>
    <w:rsid w:val="108383E9"/>
    <w:rsid w:val="10C7832C"/>
    <w:rsid w:val="13374777"/>
    <w:rsid w:val="13FF23EE"/>
    <w:rsid w:val="158194AE"/>
    <w:rsid w:val="1630DC3B"/>
    <w:rsid w:val="173E6C3D"/>
    <w:rsid w:val="1D586EB3"/>
    <w:rsid w:val="1E6E1248"/>
    <w:rsid w:val="205B383E"/>
    <w:rsid w:val="21744249"/>
    <w:rsid w:val="25873176"/>
    <w:rsid w:val="2AB9F976"/>
    <w:rsid w:val="2B5F23D2"/>
    <w:rsid w:val="2DEE7FE2"/>
    <w:rsid w:val="2F293BEF"/>
    <w:rsid w:val="301F5BF4"/>
    <w:rsid w:val="33C59FD5"/>
    <w:rsid w:val="347326AF"/>
    <w:rsid w:val="364C9C5F"/>
    <w:rsid w:val="389867B4"/>
    <w:rsid w:val="393D3CF2"/>
    <w:rsid w:val="3B200D82"/>
    <w:rsid w:val="3B8BC55C"/>
    <w:rsid w:val="3D091D41"/>
    <w:rsid w:val="424ABADC"/>
    <w:rsid w:val="42C06A90"/>
    <w:rsid w:val="4416F4D4"/>
    <w:rsid w:val="445C3AF1"/>
    <w:rsid w:val="5564DAD4"/>
    <w:rsid w:val="58EF4EEA"/>
    <w:rsid w:val="5C26EFAC"/>
    <w:rsid w:val="5C49E7D2"/>
    <w:rsid w:val="5DC2C00D"/>
    <w:rsid w:val="5E2A8BE2"/>
    <w:rsid w:val="5F5E906E"/>
    <w:rsid w:val="6169AEBC"/>
    <w:rsid w:val="629E1EB6"/>
    <w:rsid w:val="6613180F"/>
    <w:rsid w:val="6769A253"/>
    <w:rsid w:val="708C76BE"/>
    <w:rsid w:val="75CE417D"/>
    <w:rsid w:val="7EC9A237"/>
    <w:rsid w:val="7ED18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669AA3"/>
  <w15:chartTrackingRefBased/>
  <w15:docId w15:val="{1D9F6231-EE0F-49A6-982E-2D5E8C62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Znakinumeracji">
    <w:name w:val="Znaki numeracji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906</Words>
  <Characters>5440</Characters>
  <Application>Microsoft Office Word</Application>
  <DocSecurity>0</DocSecurity>
  <Lines>45</Lines>
  <Paragraphs>12</Paragraphs>
  <ScaleCrop>false</ScaleCrop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13</cp:revision>
  <cp:lastPrinted>2019-02-06T20:12:00Z</cp:lastPrinted>
  <dcterms:created xsi:type="dcterms:W3CDTF">2021-12-16T13:44:00Z</dcterms:created>
  <dcterms:modified xsi:type="dcterms:W3CDTF">2025-11-14T21:46:00Z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